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7E" w:rsidRDefault="00DA1FBF">
      <w:pPr>
        <w:pStyle w:val="a3"/>
        <w:widowControl/>
        <w:shd w:val="clear" w:color="auto" w:fill="FFFFFF"/>
        <w:spacing w:before="160" w:beforeAutospacing="0" w:after="160" w:afterAutospacing="0" w:line="600" w:lineRule="exac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关于对2022年度新认定（备案）省级</w:t>
      </w:r>
    </w:p>
    <w:p w:rsidR="0002007E" w:rsidRDefault="00DA1FBF">
      <w:pPr>
        <w:pStyle w:val="a3"/>
        <w:widowControl/>
        <w:shd w:val="clear" w:color="auto" w:fill="FFFFFF"/>
        <w:spacing w:before="160" w:beforeAutospacing="0" w:after="160" w:afterAutospacing="0" w:line="600" w:lineRule="exac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科技企业孵化载体名单的公示</w:t>
      </w:r>
    </w:p>
    <w:p w:rsidR="0002007E" w:rsidRDefault="00DA1FBF" w:rsidP="000C01F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根据有关文件要求，经初审、复审、专家评审等程序，现对拟认定的8家省级科技企业孵化器和拟备案的27家省级众创空间名单进行公示，公示期为2022年1</w:t>
      </w:r>
      <w:r w:rsidR="000C01FB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月2日至2022年1</w:t>
      </w:r>
      <w:r w:rsidR="000C01FB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月</w:t>
      </w:r>
      <w:r w:rsidR="000C01FB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日。 </w:t>
      </w:r>
    </w:p>
    <w:p w:rsidR="000C01FB" w:rsidRPr="000C01FB" w:rsidRDefault="00DA1FBF" w:rsidP="000C01F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　　</w:t>
      </w:r>
      <w:r w:rsidR="000C01FB" w:rsidRPr="000C01FB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公示期间如有异议，请在公示期内以信函方式向省科技厅反映。反映问题要实事求是，信函应署真实姓名与联系方式。信访的有效时间以发信时的当地邮戳为准。 </w:t>
      </w:r>
    </w:p>
    <w:p w:rsidR="000C01FB" w:rsidRPr="000C01FB" w:rsidRDefault="000C01FB" w:rsidP="000C01F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 w:rsidRPr="000C01FB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　　驻科技厅纪检组 联系人：武耀博 </w:t>
      </w:r>
    </w:p>
    <w:p w:rsidR="000C01FB" w:rsidRPr="000C01FB" w:rsidRDefault="000C01FB" w:rsidP="000C01F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 w:rsidRPr="000C01FB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　　监督电话：024-23983115   </w:t>
      </w:r>
    </w:p>
    <w:p w:rsidR="000C01FB" w:rsidRPr="000C01FB" w:rsidRDefault="000C01FB" w:rsidP="000C01F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 w:rsidRPr="000C01FB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　　通信地址：沈阳市和平区三好街24号1105室 </w:t>
      </w:r>
    </w:p>
    <w:p w:rsidR="000C01FB" w:rsidRPr="000C01FB" w:rsidRDefault="000C01FB" w:rsidP="000C01F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 w:rsidRPr="000C01FB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　　邮政编码：110004        </w:t>
      </w:r>
    </w:p>
    <w:p w:rsidR="000C01FB" w:rsidRPr="000C01FB" w:rsidRDefault="000C01FB" w:rsidP="000C01F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 w:rsidRPr="000C01FB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　　省科技厅科技监督与诚信建设处 联系人：郑磊   </w:t>
      </w:r>
    </w:p>
    <w:p w:rsidR="000C01FB" w:rsidRPr="000C01FB" w:rsidRDefault="000C01FB" w:rsidP="000C01F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 w:rsidRPr="000C01FB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　　监督电话：024-23983438       </w:t>
      </w:r>
    </w:p>
    <w:p w:rsidR="000C01FB" w:rsidRPr="000C01FB" w:rsidRDefault="000C01FB" w:rsidP="000C01F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 w:rsidRPr="000C01FB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　　通信地址：沈阳市和平区三好街24号1310室       </w:t>
      </w:r>
    </w:p>
    <w:p w:rsidR="000C01FB" w:rsidRPr="000C01FB" w:rsidRDefault="000C01FB" w:rsidP="000C01F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 w:rsidRPr="000C01FB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　　邮政编码：110004       </w:t>
      </w:r>
    </w:p>
    <w:p w:rsidR="000C01FB" w:rsidRPr="000C01FB" w:rsidRDefault="000C01FB" w:rsidP="000C01F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 w:rsidRPr="000C01FB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　　省科技厅机关纪委 联系人：杨晓辉       </w:t>
      </w:r>
    </w:p>
    <w:p w:rsidR="000C01FB" w:rsidRPr="000C01FB" w:rsidRDefault="000C01FB" w:rsidP="000C01F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 w:rsidRPr="000C01FB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　　监督电话：024-23983322       </w:t>
      </w:r>
    </w:p>
    <w:p w:rsidR="000C01FB" w:rsidRPr="000C01FB" w:rsidRDefault="000C01FB" w:rsidP="000C01F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 w:rsidRPr="000C01FB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　　通信地址：沈阳市和平区三好街24号1607室       </w:t>
      </w:r>
    </w:p>
    <w:p w:rsidR="000C01FB" w:rsidRDefault="000C01FB" w:rsidP="000C01F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 w:rsidRPr="000C01FB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　　邮政编码：110004      </w:t>
      </w:r>
    </w:p>
    <w:p w:rsidR="0002007E" w:rsidRDefault="00DA1FBF" w:rsidP="000C01F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省科技厅成果转化与奖励处  联系人：王旭 </w:t>
      </w:r>
    </w:p>
    <w:p w:rsidR="0002007E" w:rsidRDefault="00DA1FBF" w:rsidP="000C01F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lastRenderedPageBreak/>
        <w:t xml:space="preserve">　　联系电话：024-23983427 </w:t>
      </w:r>
    </w:p>
    <w:p w:rsidR="0002007E" w:rsidRDefault="00DA1FBF" w:rsidP="000C01F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　　通信地址：沈阳市和平区三好街24号901室 </w:t>
      </w:r>
    </w:p>
    <w:p w:rsidR="0002007E" w:rsidRDefault="00DA1FBF" w:rsidP="000C01F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　　邮政编码：110004 </w:t>
      </w:r>
    </w:p>
    <w:p w:rsidR="0002007E" w:rsidRDefault="0002007E" w:rsidP="000C01FB">
      <w:pPr>
        <w:spacing w:line="600" w:lineRule="exact"/>
      </w:pPr>
    </w:p>
    <w:p w:rsidR="0002007E" w:rsidRDefault="00DA1FBF" w:rsidP="000C01F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附件：1.2022年度拟认定省级科技企业孵化器公示名单</w:t>
      </w:r>
    </w:p>
    <w:p w:rsidR="0002007E" w:rsidRDefault="00DA1FBF" w:rsidP="000C01F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      2.2022年度拟备案省级众创空间公示名单</w:t>
      </w:r>
    </w:p>
    <w:p w:rsidR="0002007E" w:rsidRDefault="00DA1FBF" w:rsidP="000C01FB">
      <w:pPr>
        <w:spacing w:line="600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br w:type="page"/>
      </w:r>
    </w:p>
    <w:p w:rsidR="0002007E" w:rsidRDefault="00DA1FBF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黑体" w:eastAsia="黑体" w:hAnsi="黑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333333"/>
          <w:sz w:val="32"/>
          <w:szCs w:val="32"/>
          <w:shd w:val="clear" w:color="auto" w:fill="FFFFFF"/>
        </w:rPr>
        <w:lastRenderedPageBreak/>
        <w:t>附件1</w:t>
      </w:r>
    </w:p>
    <w:p w:rsidR="0002007E" w:rsidRDefault="00DA1FBF" w:rsidP="009C0FC9">
      <w:pPr>
        <w:pStyle w:val="a3"/>
        <w:widowControl/>
        <w:shd w:val="clear" w:color="auto" w:fill="FFFFFF"/>
        <w:spacing w:beforeAutospacing="0" w:afterLines="100" w:afterAutospacing="0" w:line="600" w:lineRule="exact"/>
        <w:jc w:val="right"/>
        <w:rPr>
          <w:rFonts w:ascii="宋体" w:eastAsia="宋体" w:hAnsi="宋体" w:cs="宋体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0"/>
          <w:szCs w:val="40"/>
          <w:shd w:val="clear" w:color="auto" w:fill="FFFFFF"/>
        </w:rPr>
        <w:t>2022年度拟认定省级科技企业孵化器公示名单</w:t>
      </w:r>
    </w:p>
    <w:tbl>
      <w:tblPr>
        <w:tblpPr w:leftFromText="180" w:rightFromText="180" w:vertAnchor="text" w:horzAnchor="page" w:tblpX="1810" w:tblpY="317"/>
        <w:tblOverlap w:val="never"/>
        <w:tblW w:w="8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0"/>
        <w:gridCol w:w="3567"/>
        <w:gridCol w:w="4413"/>
      </w:tblGrid>
      <w:tr w:rsidR="0002007E">
        <w:trPr>
          <w:trHeight w:val="629"/>
          <w:tblHeader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众创空间名称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运营机构名称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创道空间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创道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大连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孵化器有限公司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香江独角兽牧场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香江云科技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沈阳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沈阳苏青创新工场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苏青科技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辽宁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营口桉智众创空间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营口桉华创业孵化服务有限公司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Wonderspace-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万达众创空间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卓诚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大连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企业管理服务有限责任公司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辽宁青年创业基地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辽宁青年创业孵化管理有限公司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筑梦空间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双创孵化基地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辽宁沈抚人力资源开发服务有限公司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大连工业大学众创空间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大连工业大学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辽宁对外经贸学院大学生创业孵化基地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辽宁对外经贸学院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辽东学院众创空间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辽东学院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七里河创翼之星众创空间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辽宁创翼之星创新创业孵化管理有限公司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启迪之星（阜新）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阜新启迪创业孵化器有限公司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高新生产力众创空间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锦州高新生产力促进中心有限公司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东北云创众创空间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沈阳东北云创信息技术有限公司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金一文化创意产业园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汇耀文化产业发展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大连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辽宁声谷众创空间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辽宁声谷创新创业孵化管理有限公司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营口退役军人众创空间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营口军转创业孵化管理有限公司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数智支点产业孵化基地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沈阳数智支点科技有限公司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东拓众创空间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辽宁东拓企业运营管理有限公司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数字科技产业基地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大连恒忆传媒有限公司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科创园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辽阳前行五八科创有限公司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万领众创空间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沈阳万领众创科技有限公司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长兴科创精细化工双创基地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大连长兴科创企业服务有限公司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鞍山双创街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鞍山市鞍勤双控科技服务有限公司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营口军创众创空间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营口军创创新创业孵化管理有限公司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卓企微客众创空间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沈阳卓企微客众创空间有限公司</w:t>
            </w:r>
          </w:p>
        </w:tc>
      </w:tr>
      <w:tr w:rsidR="0002007E">
        <w:trPr>
          <w:trHeight w:val="680"/>
        </w:trPr>
        <w:tc>
          <w:tcPr>
            <w:tcW w:w="840" w:type="dxa"/>
            <w:noWrap/>
            <w:vAlign w:val="center"/>
          </w:tcPr>
          <w:p w:rsidR="0002007E" w:rsidRDefault="00DA1FB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567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营口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1861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电商产业园</w:t>
            </w:r>
          </w:p>
        </w:tc>
        <w:tc>
          <w:tcPr>
            <w:tcW w:w="4413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营口网红电商产业园有限公司</w:t>
            </w:r>
          </w:p>
        </w:tc>
      </w:tr>
    </w:tbl>
    <w:p w:rsidR="0002007E" w:rsidRDefault="0002007E">
      <w:pPr>
        <w:pStyle w:val="a3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b/>
          <w:bCs/>
          <w:color w:val="333333"/>
          <w:sz w:val="40"/>
          <w:szCs w:val="40"/>
          <w:shd w:val="clear" w:color="auto" w:fill="FFFFFF"/>
        </w:rPr>
      </w:pPr>
    </w:p>
    <w:p w:rsidR="0002007E" w:rsidRDefault="0002007E">
      <w:pPr>
        <w:pStyle w:val="a3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b/>
          <w:bCs/>
          <w:color w:val="333333"/>
          <w:sz w:val="40"/>
          <w:szCs w:val="40"/>
          <w:shd w:val="clear" w:color="auto" w:fill="FFFFFF"/>
        </w:rPr>
      </w:pPr>
    </w:p>
    <w:p w:rsidR="0002007E" w:rsidRDefault="0002007E">
      <w:pPr>
        <w:pStyle w:val="a3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b/>
          <w:bCs/>
          <w:color w:val="333333"/>
          <w:sz w:val="40"/>
          <w:szCs w:val="40"/>
          <w:shd w:val="clear" w:color="auto" w:fill="FFFFFF"/>
        </w:rPr>
      </w:pPr>
    </w:p>
    <w:p w:rsidR="0002007E" w:rsidRDefault="0002007E">
      <w:pPr>
        <w:pStyle w:val="a3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b/>
          <w:bCs/>
          <w:color w:val="333333"/>
          <w:sz w:val="40"/>
          <w:szCs w:val="40"/>
          <w:shd w:val="clear" w:color="auto" w:fill="FFFFFF"/>
        </w:rPr>
      </w:pPr>
    </w:p>
    <w:p w:rsidR="0002007E" w:rsidRDefault="0002007E">
      <w:pPr>
        <w:pStyle w:val="a3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b/>
          <w:bCs/>
          <w:color w:val="333333"/>
          <w:sz w:val="40"/>
          <w:szCs w:val="40"/>
          <w:shd w:val="clear" w:color="auto" w:fill="FFFFFF"/>
        </w:rPr>
      </w:pPr>
      <w:bookmarkStart w:id="0" w:name="_GoBack"/>
      <w:bookmarkEnd w:id="0"/>
    </w:p>
    <w:p w:rsidR="0002007E" w:rsidRDefault="0002007E">
      <w:pPr>
        <w:pStyle w:val="a3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b/>
          <w:bCs/>
          <w:color w:val="333333"/>
          <w:sz w:val="40"/>
          <w:szCs w:val="40"/>
          <w:shd w:val="clear" w:color="auto" w:fill="FFFFFF"/>
        </w:rPr>
      </w:pPr>
    </w:p>
    <w:p w:rsidR="0002007E" w:rsidRDefault="0002007E">
      <w:pPr>
        <w:pStyle w:val="a3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b/>
          <w:bCs/>
          <w:color w:val="333333"/>
          <w:sz w:val="40"/>
          <w:szCs w:val="40"/>
          <w:shd w:val="clear" w:color="auto" w:fill="FFFFFF"/>
        </w:rPr>
      </w:pPr>
    </w:p>
    <w:p w:rsidR="0002007E" w:rsidRDefault="0002007E">
      <w:pPr>
        <w:pStyle w:val="a3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b/>
          <w:bCs/>
          <w:color w:val="333333"/>
          <w:sz w:val="40"/>
          <w:szCs w:val="40"/>
          <w:shd w:val="clear" w:color="auto" w:fill="FFFFFF"/>
        </w:rPr>
      </w:pPr>
    </w:p>
    <w:p w:rsidR="0002007E" w:rsidRDefault="00DA1FBF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黑体" w:eastAsia="黑体" w:hAnsi="黑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333333"/>
          <w:sz w:val="32"/>
          <w:szCs w:val="32"/>
          <w:shd w:val="clear" w:color="auto" w:fill="FFFFFF"/>
        </w:rPr>
        <w:lastRenderedPageBreak/>
        <w:t>附件2</w:t>
      </w:r>
    </w:p>
    <w:p w:rsidR="0002007E" w:rsidRDefault="00DA1FBF" w:rsidP="009C0FC9">
      <w:pPr>
        <w:spacing w:afterLines="5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</w:t>
      </w:r>
      <w:r>
        <w:rPr>
          <w:rFonts w:ascii="Times New Roman" w:hAnsi="Times New Roman" w:cs="Times New Roman" w:hint="eastAsia"/>
          <w:b/>
          <w:sz w:val="44"/>
          <w:szCs w:val="44"/>
        </w:rPr>
        <w:t>22</w:t>
      </w:r>
      <w:r>
        <w:rPr>
          <w:rFonts w:ascii="宋体" w:hAnsi="宋体" w:cs="宋体" w:hint="eastAsia"/>
          <w:b/>
          <w:sz w:val="44"/>
          <w:szCs w:val="44"/>
        </w:rPr>
        <w:t>年度认定省级科技企业孵化器名单</w:t>
      </w:r>
    </w:p>
    <w:tbl>
      <w:tblPr>
        <w:tblpPr w:leftFromText="180" w:rightFromText="180" w:vertAnchor="text" w:horzAnchor="page" w:tblpX="1904" w:tblpY="317"/>
        <w:tblOverlap w:val="never"/>
        <w:tblW w:w="8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75"/>
        <w:gridCol w:w="3636"/>
        <w:gridCol w:w="4464"/>
      </w:tblGrid>
      <w:tr w:rsidR="0002007E">
        <w:trPr>
          <w:trHeight w:val="631"/>
          <w:tblHeader/>
        </w:trPr>
        <w:tc>
          <w:tcPr>
            <w:tcW w:w="875" w:type="dxa"/>
            <w:noWrap/>
            <w:vAlign w:val="center"/>
          </w:tcPr>
          <w:p w:rsidR="0002007E" w:rsidRDefault="00DA1FB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36" w:type="dxa"/>
            <w:noWrap/>
            <w:vAlign w:val="center"/>
          </w:tcPr>
          <w:p w:rsidR="0002007E" w:rsidRDefault="00DA1FB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科技企业孵化器名称</w:t>
            </w:r>
          </w:p>
        </w:tc>
        <w:tc>
          <w:tcPr>
            <w:tcW w:w="4464" w:type="dxa"/>
            <w:noWrap/>
            <w:vAlign w:val="center"/>
          </w:tcPr>
          <w:p w:rsidR="0002007E" w:rsidRDefault="00DA1FB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运营机构名称</w:t>
            </w:r>
          </w:p>
        </w:tc>
      </w:tr>
      <w:tr w:rsidR="0002007E">
        <w:trPr>
          <w:trHeight w:val="680"/>
        </w:trPr>
        <w:tc>
          <w:tcPr>
            <w:tcW w:w="875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36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大工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西岗科创产业园</w:t>
            </w:r>
          </w:p>
        </w:tc>
        <w:tc>
          <w:tcPr>
            <w:tcW w:w="4464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大连理工大学科技园有限公司</w:t>
            </w:r>
          </w:p>
        </w:tc>
      </w:tr>
      <w:tr w:rsidR="0002007E">
        <w:trPr>
          <w:trHeight w:val="680"/>
        </w:trPr>
        <w:tc>
          <w:tcPr>
            <w:tcW w:w="875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36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大连市追梦人创业基地</w:t>
            </w:r>
          </w:p>
        </w:tc>
        <w:tc>
          <w:tcPr>
            <w:tcW w:w="4464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大连市追梦人众创空间有限责任公司</w:t>
            </w:r>
          </w:p>
        </w:tc>
      </w:tr>
      <w:tr w:rsidR="0002007E">
        <w:trPr>
          <w:trHeight w:val="680"/>
        </w:trPr>
        <w:tc>
          <w:tcPr>
            <w:tcW w:w="875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36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沈阳星云产创加速中心</w:t>
            </w:r>
          </w:p>
        </w:tc>
        <w:tc>
          <w:tcPr>
            <w:tcW w:w="4464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沈阳星云极客创新创业管理服务有限公司</w:t>
            </w:r>
          </w:p>
        </w:tc>
      </w:tr>
      <w:tr w:rsidR="0002007E">
        <w:trPr>
          <w:trHeight w:val="680"/>
        </w:trPr>
        <w:tc>
          <w:tcPr>
            <w:tcW w:w="875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36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梦想长廊</w:t>
            </w:r>
          </w:p>
        </w:tc>
        <w:tc>
          <w:tcPr>
            <w:tcW w:w="4464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大连南方本来发展有限公司</w:t>
            </w:r>
          </w:p>
        </w:tc>
      </w:tr>
      <w:tr w:rsidR="0002007E">
        <w:trPr>
          <w:trHeight w:val="680"/>
        </w:trPr>
        <w:tc>
          <w:tcPr>
            <w:tcW w:w="875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36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特地（鞍山）高校院所科技产业园</w:t>
            </w:r>
          </w:p>
        </w:tc>
        <w:tc>
          <w:tcPr>
            <w:tcW w:w="4464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辽宁特地高科技发展股份有限公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司</w:t>
            </w:r>
          </w:p>
        </w:tc>
      </w:tr>
      <w:tr w:rsidR="0002007E">
        <w:trPr>
          <w:trHeight w:val="680"/>
        </w:trPr>
        <w:tc>
          <w:tcPr>
            <w:tcW w:w="875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36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锦州高新区创新创业孵化基地</w:t>
            </w:r>
          </w:p>
        </w:tc>
        <w:tc>
          <w:tcPr>
            <w:tcW w:w="4464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辽宁万众科技大市场有限公司</w:t>
            </w:r>
          </w:p>
        </w:tc>
      </w:tr>
      <w:tr w:rsidR="0002007E">
        <w:trPr>
          <w:trHeight w:val="680"/>
        </w:trPr>
        <w:tc>
          <w:tcPr>
            <w:tcW w:w="875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636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丹东蒲公英科技创新孵化器</w:t>
            </w:r>
          </w:p>
        </w:tc>
        <w:tc>
          <w:tcPr>
            <w:tcW w:w="4464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丹东中科育成科技有限公司</w:t>
            </w:r>
          </w:p>
        </w:tc>
      </w:tr>
      <w:tr w:rsidR="0002007E">
        <w:trPr>
          <w:trHeight w:val="680"/>
        </w:trPr>
        <w:tc>
          <w:tcPr>
            <w:tcW w:w="875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636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锦州华复创研港孵化器</w:t>
            </w:r>
          </w:p>
        </w:tc>
        <w:tc>
          <w:tcPr>
            <w:tcW w:w="4464" w:type="dxa"/>
            <w:noWrap/>
            <w:vAlign w:val="center"/>
          </w:tcPr>
          <w:p w:rsidR="0002007E" w:rsidRDefault="00DA1FBF">
            <w:pPr>
              <w:widowControl/>
              <w:spacing w:line="42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锦州市华复创研港商业管理有限公司</w:t>
            </w:r>
          </w:p>
        </w:tc>
      </w:tr>
    </w:tbl>
    <w:p w:rsidR="0002007E" w:rsidRDefault="0002007E">
      <w:pPr>
        <w:pStyle w:val="a3"/>
        <w:widowControl/>
        <w:shd w:val="clear" w:color="auto" w:fill="FFFFFF"/>
        <w:spacing w:beforeAutospacing="0" w:afterAutospacing="0" w:line="600" w:lineRule="exact"/>
        <w:jc w:val="both"/>
        <w:rPr>
          <w:rFonts w:ascii="宋体" w:eastAsia="宋体" w:hAnsi="宋体" w:cs="宋体"/>
          <w:b/>
          <w:bCs/>
          <w:color w:val="333333"/>
          <w:sz w:val="40"/>
          <w:szCs w:val="40"/>
          <w:shd w:val="clear" w:color="auto" w:fill="FFFFFF"/>
        </w:rPr>
      </w:pPr>
    </w:p>
    <w:sectPr w:rsidR="0002007E" w:rsidSect="00020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13D" w:rsidRDefault="00E3313D" w:rsidP="000C01FB">
      <w:r>
        <w:separator/>
      </w:r>
    </w:p>
  </w:endnote>
  <w:endnote w:type="continuationSeparator" w:id="1">
    <w:p w:rsidR="00E3313D" w:rsidRDefault="00E3313D" w:rsidP="000C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13D" w:rsidRDefault="00E3313D" w:rsidP="000C01FB">
      <w:r>
        <w:separator/>
      </w:r>
    </w:p>
  </w:footnote>
  <w:footnote w:type="continuationSeparator" w:id="1">
    <w:p w:rsidR="00E3313D" w:rsidRDefault="00E3313D" w:rsidP="000C0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E0MTEzNmNjMGY2ZGNiNmU4NTU5MTQyYmU3MjQxMDAifQ=="/>
    <w:docVar w:name="KSO_WPS_MARK_KEY" w:val="f02c7662-ff2d-4f6e-b3cc-321a1a26e411"/>
  </w:docVars>
  <w:rsids>
    <w:rsidRoot w:val="0002007E"/>
    <w:rsid w:val="0002007E"/>
    <w:rsid w:val="000C01FB"/>
    <w:rsid w:val="00871F29"/>
    <w:rsid w:val="009C0FC9"/>
    <w:rsid w:val="00DA1FBF"/>
    <w:rsid w:val="00E3313D"/>
    <w:rsid w:val="33782257"/>
    <w:rsid w:val="67A206A7"/>
    <w:rsid w:val="692231E0"/>
    <w:rsid w:val="75B94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0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2007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TableNormal">
    <w:name w:val="Table Normal"/>
    <w:semiHidden/>
    <w:unhideWhenUsed/>
    <w:qFormat/>
    <w:rsid w:val="000200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0C0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01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C0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C01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lxpc</dc:creator>
  <cp:lastModifiedBy>Think</cp:lastModifiedBy>
  <cp:revision>5</cp:revision>
  <dcterms:created xsi:type="dcterms:W3CDTF">2022-11-25T09:33:00Z</dcterms:created>
  <dcterms:modified xsi:type="dcterms:W3CDTF">2022-12-01T10:33:00Z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5FE401CFBCB149E897F9D406D88CFCFE</vt:lpwstr>
  </property>
</Properties>
</file>